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88" w:rsidRPr="00071988" w:rsidRDefault="00071988" w:rsidP="00071988">
      <w:pPr>
        <w:jc w:val="center"/>
        <w:rPr>
          <w:b/>
          <w:sz w:val="32"/>
          <w:szCs w:val="32"/>
          <w:u w:val="single"/>
        </w:rPr>
      </w:pPr>
      <w:r w:rsidRPr="00071988">
        <w:rPr>
          <w:b/>
          <w:sz w:val="32"/>
          <w:szCs w:val="32"/>
          <w:u w:val="single"/>
        </w:rPr>
        <w:t>Non-Exhaustive List of Local Suppliers of</w:t>
      </w:r>
      <w:r>
        <w:rPr>
          <w:b/>
          <w:sz w:val="32"/>
          <w:szCs w:val="32"/>
          <w:u w:val="single"/>
        </w:rPr>
        <w:t xml:space="preserve"> </w:t>
      </w:r>
      <w:r w:rsidRPr="00071988">
        <w:rPr>
          <w:b/>
          <w:sz w:val="32"/>
          <w:szCs w:val="32"/>
          <w:u w:val="single"/>
        </w:rPr>
        <w:t>Waste Separation Bins</w:t>
      </w:r>
    </w:p>
    <w:p w:rsidR="00071988" w:rsidRDefault="00071988" w:rsidP="00071988">
      <w:pPr>
        <w:jc w:val="center"/>
        <w:rPr>
          <w:b/>
          <w:sz w:val="32"/>
          <w:szCs w:val="32"/>
          <w:u w:val="single"/>
        </w:rPr>
      </w:pPr>
      <w:r w:rsidRPr="00071988">
        <w:rPr>
          <w:b/>
          <w:sz w:val="32"/>
          <w:szCs w:val="32"/>
          <w:u w:val="single"/>
        </w:rPr>
        <w:t>Record Reply Slip</w:t>
      </w:r>
    </w:p>
    <w:p w:rsidR="00071988" w:rsidRDefault="00071988" w:rsidP="00071988">
      <w:pPr>
        <w:rPr>
          <w:szCs w:val="32"/>
        </w:rPr>
      </w:pPr>
      <w:r w:rsidRPr="00071988">
        <w:rPr>
          <w:rFonts w:hint="eastAsia"/>
          <w:szCs w:val="32"/>
        </w:rPr>
        <w:t>To</w:t>
      </w:r>
      <w:r w:rsidRPr="00071988">
        <w:rPr>
          <w:rFonts w:hint="eastAsia"/>
          <w:szCs w:val="32"/>
        </w:rPr>
        <w:t>：</w:t>
      </w:r>
      <w:r w:rsidRPr="00071988">
        <w:rPr>
          <w:rFonts w:hint="eastAsia"/>
          <w:szCs w:val="32"/>
        </w:rPr>
        <w:t>Environmental Protection Department</w:t>
      </w:r>
      <w:r>
        <w:rPr>
          <w:szCs w:val="32"/>
        </w:rPr>
        <w:t xml:space="preserve"> Waste Reduction and Community </w:t>
      </w:r>
      <w:r>
        <w:rPr>
          <w:rFonts w:hint="eastAsia"/>
          <w:szCs w:val="32"/>
        </w:rPr>
        <w:t>R</w:t>
      </w:r>
      <w:r>
        <w:rPr>
          <w:szCs w:val="32"/>
        </w:rPr>
        <w:t>ecycling Group</w:t>
      </w:r>
    </w:p>
    <w:p w:rsidR="0057200E" w:rsidRDefault="0057200E" w:rsidP="00071988">
      <w:pPr>
        <w:rPr>
          <w:szCs w:val="32"/>
        </w:rPr>
      </w:pPr>
      <w:r w:rsidRPr="00751B36">
        <w:rPr>
          <w:rFonts w:hint="eastAsia"/>
          <w:szCs w:val="32"/>
        </w:rPr>
        <w:t xml:space="preserve"> (</w:t>
      </w:r>
      <w:r w:rsidR="00071988">
        <w:rPr>
          <w:szCs w:val="32"/>
        </w:rPr>
        <w:t>Email</w:t>
      </w:r>
      <w:r w:rsidRPr="00751B36">
        <w:rPr>
          <w:rFonts w:hint="eastAsia"/>
          <w:szCs w:val="32"/>
        </w:rPr>
        <w:t>：</w:t>
      </w:r>
      <w:hyperlink r:id="rId7" w:history="1">
        <w:r w:rsidRPr="00751B36">
          <w:rPr>
            <w:rStyle w:val="a3"/>
            <w:rFonts w:hint="eastAsia"/>
            <w:szCs w:val="32"/>
          </w:rPr>
          <w:t>s</w:t>
        </w:r>
        <w:r w:rsidRPr="00751B36">
          <w:rPr>
            <w:rStyle w:val="a3"/>
            <w:szCs w:val="32"/>
          </w:rPr>
          <w:t>sdw@epd.gov.hk</w:t>
        </w:r>
      </w:hyperlink>
      <w:r w:rsidR="00071988">
        <w:rPr>
          <w:szCs w:val="32"/>
        </w:rPr>
        <w:t xml:space="preserve"> </w:t>
      </w:r>
      <w:r w:rsidRPr="00751B36">
        <w:rPr>
          <w:szCs w:val="32"/>
        </w:rPr>
        <w:t xml:space="preserve">, </w:t>
      </w:r>
      <w:r w:rsidR="00071988">
        <w:rPr>
          <w:szCs w:val="32"/>
        </w:rPr>
        <w:t>Fax</w:t>
      </w:r>
      <w:r w:rsidRPr="00751B36">
        <w:rPr>
          <w:rFonts w:hint="eastAsia"/>
          <w:szCs w:val="32"/>
        </w:rPr>
        <w:t>：</w:t>
      </w:r>
      <w:r w:rsidRPr="00751B36">
        <w:rPr>
          <w:szCs w:val="32"/>
        </w:rPr>
        <w:t>3121 5730</w:t>
      </w:r>
      <w:r w:rsidRPr="00751B36">
        <w:rPr>
          <w:rFonts w:hint="eastAsia"/>
          <w:szCs w:val="32"/>
        </w:rPr>
        <w:t>)</w:t>
      </w:r>
    </w:p>
    <w:p w:rsidR="005273D3" w:rsidRPr="00751B36" w:rsidRDefault="005273D3" w:rsidP="00071988">
      <w:pPr>
        <w:rPr>
          <w:szCs w:val="32"/>
        </w:rPr>
      </w:pPr>
    </w:p>
    <w:p w:rsidR="0057200E" w:rsidRPr="0057200E" w:rsidRDefault="0057200E" w:rsidP="0057200E">
      <w:pPr>
        <w:rPr>
          <w:sz w:val="28"/>
          <w:szCs w:val="32"/>
          <w:u w:val="single"/>
        </w:rPr>
      </w:pPr>
      <w:r w:rsidRPr="0057200E">
        <w:rPr>
          <w:rFonts w:hint="eastAsia"/>
          <w:sz w:val="28"/>
          <w:szCs w:val="32"/>
          <w:u w:val="single"/>
        </w:rPr>
        <w:t xml:space="preserve">I. </w:t>
      </w:r>
      <w:r w:rsidR="00071988">
        <w:rPr>
          <w:rFonts w:hint="eastAsia"/>
          <w:sz w:val="28"/>
          <w:szCs w:val="32"/>
          <w:u w:val="single"/>
        </w:rPr>
        <w:t>C</w:t>
      </w:r>
      <w:r w:rsidR="00071988">
        <w:rPr>
          <w:sz w:val="28"/>
          <w:szCs w:val="32"/>
          <w:u w:val="single"/>
        </w:rPr>
        <w:t>ompany Information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4207"/>
      </w:tblGrid>
      <w:tr w:rsidR="0057200E" w:rsidTr="00071988">
        <w:tc>
          <w:tcPr>
            <w:tcW w:w="2127" w:type="dxa"/>
          </w:tcPr>
          <w:p w:rsidR="0057200E" w:rsidRPr="00385BA3" w:rsidRDefault="00071988" w:rsidP="0057200E">
            <w:pPr>
              <w:rPr>
                <w:sz w:val="26"/>
                <w:szCs w:val="26"/>
              </w:rPr>
            </w:pPr>
            <w:r>
              <w:rPr>
                <w:rFonts w:hint="eastAsia"/>
                <w:sz w:val="26"/>
                <w:szCs w:val="26"/>
              </w:rPr>
              <w:t>C</w:t>
            </w:r>
            <w:r>
              <w:rPr>
                <w:sz w:val="26"/>
                <w:szCs w:val="26"/>
              </w:rPr>
              <w:t>ompany Name</w:t>
            </w:r>
            <w:r w:rsidR="0057200E" w:rsidRPr="00385BA3">
              <w:rPr>
                <w:rFonts w:hint="eastAsia"/>
                <w:sz w:val="26"/>
                <w:szCs w:val="26"/>
              </w:rPr>
              <w:t>：</w:t>
            </w:r>
          </w:p>
        </w:tc>
        <w:tc>
          <w:tcPr>
            <w:tcW w:w="7609" w:type="dxa"/>
            <w:gridSpan w:val="2"/>
          </w:tcPr>
          <w:p w:rsidR="0057200E" w:rsidRPr="00385BA3" w:rsidRDefault="0057200E" w:rsidP="0057200E">
            <w:pPr>
              <w:rPr>
                <w:sz w:val="26"/>
                <w:szCs w:val="26"/>
              </w:rPr>
            </w:pPr>
            <w:r w:rsidRPr="00385BA3">
              <w:rPr>
                <w:rFonts w:hint="eastAsia"/>
                <w:sz w:val="26"/>
                <w:szCs w:val="26"/>
              </w:rPr>
              <w:t>(</w:t>
            </w:r>
            <w:r w:rsidR="00071988">
              <w:rPr>
                <w:rFonts w:hint="eastAsia"/>
                <w:sz w:val="26"/>
                <w:szCs w:val="26"/>
              </w:rPr>
              <w:t>C</w:t>
            </w:r>
            <w:r w:rsidR="00071988">
              <w:rPr>
                <w:sz w:val="26"/>
                <w:szCs w:val="26"/>
              </w:rPr>
              <w:t>hinese</w:t>
            </w:r>
            <w:r w:rsidRPr="00385BA3">
              <w:rPr>
                <w:rFonts w:hint="eastAsia"/>
                <w:sz w:val="26"/>
                <w:szCs w:val="26"/>
              </w:rPr>
              <w:t>)</w:t>
            </w:r>
            <w:r w:rsidRPr="00385BA3">
              <w:rPr>
                <w:sz w:val="26"/>
                <w:szCs w:val="26"/>
                <w:u w:val="single"/>
              </w:rPr>
              <w:t xml:space="preserve">                                              </w:t>
            </w:r>
          </w:p>
          <w:p w:rsidR="0057200E" w:rsidRPr="00385BA3" w:rsidRDefault="00071988" w:rsidP="0057200E">
            <w:pPr>
              <w:rPr>
                <w:sz w:val="26"/>
                <w:szCs w:val="26"/>
              </w:rPr>
            </w:pPr>
            <w:r>
              <w:rPr>
                <w:sz w:val="26"/>
                <w:szCs w:val="26"/>
              </w:rPr>
              <w:t>(English</w:t>
            </w:r>
            <w:r w:rsidR="0057200E" w:rsidRPr="00385BA3">
              <w:rPr>
                <w:rFonts w:hint="eastAsia"/>
                <w:sz w:val="26"/>
                <w:szCs w:val="26"/>
              </w:rPr>
              <w:t>)</w:t>
            </w:r>
            <w:r w:rsidR="0057200E" w:rsidRPr="00385BA3">
              <w:rPr>
                <w:sz w:val="26"/>
                <w:szCs w:val="26"/>
                <w:u w:val="single"/>
              </w:rPr>
              <w:t xml:space="preserve">                                              </w:t>
            </w:r>
            <w:r>
              <w:rPr>
                <w:sz w:val="26"/>
                <w:szCs w:val="26"/>
                <w:u w:val="single"/>
              </w:rPr>
              <w:t xml:space="preserve"> </w:t>
            </w:r>
          </w:p>
        </w:tc>
      </w:tr>
      <w:tr w:rsidR="0057200E" w:rsidTr="00071988">
        <w:tc>
          <w:tcPr>
            <w:tcW w:w="2127" w:type="dxa"/>
          </w:tcPr>
          <w:p w:rsidR="0057200E" w:rsidRPr="00385BA3" w:rsidRDefault="00071988" w:rsidP="0057200E">
            <w:pPr>
              <w:rPr>
                <w:sz w:val="26"/>
                <w:szCs w:val="26"/>
              </w:rPr>
            </w:pPr>
            <w:r>
              <w:rPr>
                <w:rFonts w:hint="eastAsia"/>
                <w:sz w:val="26"/>
                <w:szCs w:val="26"/>
              </w:rPr>
              <w:t>A</w:t>
            </w:r>
            <w:r>
              <w:rPr>
                <w:sz w:val="26"/>
                <w:szCs w:val="26"/>
              </w:rPr>
              <w:t>ddress</w:t>
            </w:r>
            <w:r w:rsidR="0057200E" w:rsidRPr="00385BA3">
              <w:rPr>
                <w:rFonts w:hint="eastAsia"/>
                <w:sz w:val="26"/>
                <w:szCs w:val="26"/>
              </w:rPr>
              <w:t>：</w:t>
            </w:r>
          </w:p>
        </w:tc>
        <w:tc>
          <w:tcPr>
            <w:tcW w:w="7609" w:type="dxa"/>
            <w:gridSpan w:val="2"/>
          </w:tcPr>
          <w:p w:rsidR="0057200E" w:rsidRPr="00385BA3" w:rsidRDefault="0057200E" w:rsidP="0057200E">
            <w:pPr>
              <w:rPr>
                <w:sz w:val="26"/>
                <w:szCs w:val="26"/>
              </w:rPr>
            </w:pPr>
            <w:r w:rsidRPr="00385BA3">
              <w:rPr>
                <w:rFonts w:hint="eastAsia"/>
                <w:sz w:val="26"/>
                <w:szCs w:val="26"/>
              </w:rPr>
              <w:t>(</w:t>
            </w:r>
            <w:r w:rsidR="00071988">
              <w:rPr>
                <w:sz w:val="26"/>
                <w:szCs w:val="26"/>
              </w:rPr>
              <w:t>Chinese</w:t>
            </w:r>
            <w:r w:rsidRPr="00385BA3">
              <w:rPr>
                <w:rFonts w:hint="eastAsia"/>
                <w:sz w:val="26"/>
                <w:szCs w:val="26"/>
              </w:rPr>
              <w:t>)</w:t>
            </w:r>
            <w:r w:rsidRPr="00385BA3">
              <w:rPr>
                <w:sz w:val="26"/>
                <w:szCs w:val="26"/>
                <w:u w:val="single"/>
              </w:rPr>
              <w:t xml:space="preserve">                                              </w:t>
            </w:r>
          </w:p>
          <w:p w:rsidR="0057200E" w:rsidRPr="00385BA3" w:rsidRDefault="0057200E" w:rsidP="0057200E">
            <w:pPr>
              <w:rPr>
                <w:sz w:val="26"/>
                <w:szCs w:val="26"/>
              </w:rPr>
            </w:pPr>
            <w:r w:rsidRPr="00385BA3">
              <w:rPr>
                <w:rFonts w:hint="eastAsia"/>
                <w:sz w:val="26"/>
                <w:szCs w:val="26"/>
              </w:rPr>
              <w:t>(</w:t>
            </w:r>
            <w:r w:rsidR="00071988">
              <w:rPr>
                <w:sz w:val="26"/>
                <w:szCs w:val="26"/>
              </w:rPr>
              <w:t>English</w:t>
            </w:r>
            <w:r w:rsidRPr="00385BA3">
              <w:rPr>
                <w:rFonts w:hint="eastAsia"/>
                <w:sz w:val="26"/>
                <w:szCs w:val="26"/>
              </w:rPr>
              <w:t>)</w:t>
            </w:r>
            <w:r w:rsidRPr="00385BA3">
              <w:rPr>
                <w:sz w:val="26"/>
                <w:szCs w:val="26"/>
                <w:u w:val="single"/>
              </w:rPr>
              <w:t xml:space="preserve">                                              </w:t>
            </w:r>
            <w:r w:rsidR="00071988">
              <w:rPr>
                <w:sz w:val="26"/>
                <w:szCs w:val="26"/>
                <w:u w:val="single"/>
              </w:rPr>
              <w:t xml:space="preserve"> </w:t>
            </w:r>
          </w:p>
        </w:tc>
      </w:tr>
      <w:tr w:rsidR="0057200E" w:rsidTr="00071988">
        <w:tc>
          <w:tcPr>
            <w:tcW w:w="2127" w:type="dxa"/>
          </w:tcPr>
          <w:p w:rsidR="0057200E" w:rsidRPr="00385BA3" w:rsidRDefault="00071988" w:rsidP="0057200E">
            <w:pPr>
              <w:rPr>
                <w:sz w:val="26"/>
                <w:szCs w:val="26"/>
              </w:rPr>
            </w:pPr>
            <w:r>
              <w:rPr>
                <w:rFonts w:hint="eastAsia"/>
                <w:sz w:val="26"/>
                <w:szCs w:val="26"/>
              </w:rPr>
              <w:t>C</w:t>
            </w:r>
            <w:r>
              <w:rPr>
                <w:sz w:val="26"/>
                <w:szCs w:val="26"/>
              </w:rPr>
              <w:t>ontact Person</w:t>
            </w:r>
            <w:r w:rsidR="0057200E" w:rsidRPr="00385BA3">
              <w:rPr>
                <w:rFonts w:hint="eastAsia"/>
                <w:sz w:val="26"/>
                <w:szCs w:val="26"/>
              </w:rPr>
              <w:t>：</w:t>
            </w:r>
          </w:p>
        </w:tc>
        <w:tc>
          <w:tcPr>
            <w:tcW w:w="3402" w:type="dxa"/>
          </w:tcPr>
          <w:p w:rsidR="0057200E" w:rsidRPr="00385BA3" w:rsidRDefault="0057200E" w:rsidP="0057200E">
            <w:pPr>
              <w:rPr>
                <w:sz w:val="26"/>
                <w:szCs w:val="26"/>
              </w:rPr>
            </w:pPr>
            <w:r w:rsidRPr="00385BA3">
              <w:rPr>
                <w:rFonts w:hint="eastAsia"/>
                <w:sz w:val="26"/>
                <w:szCs w:val="26"/>
              </w:rPr>
              <w:t>(</w:t>
            </w:r>
            <w:r w:rsidR="00071988">
              <w:rPr>
                <w:sz w:val="26"/>
                <w:szCs w:val="26"/>
              </w:rPr>
              <w:t>Chinese</w:t>
            </w:r>
            <w:r w:rsidRPr="00385BA3">
              <w:rPr>
                <w:rFonts w:hint="eastAsia"/>
                <w:sz w:val="26"/>
                <w:szCs w:val="26"/>
              </w:rPr>
              <w:t>)</w:t>
            </w:r>
            <w:r w:rsidRPr="00385BA3">
              <w:rPr>
                <w:sz w:val="26"/>
                <w:szCs w:val="26"/>
                <w:u w:val="single"/>
              </w:rPr>
              <w:t xml:space="preserve">                </w:t>
            </w:r>
            <w:r w:rsidR="00791503" w:rsidRPr="00385BA3">
              <w:rPr>
                <w:sz w:val="26"/>
                <w:szCs w:val="26"/>
                <w:u w:val="single"/>
              </w:rPr>
              <w:t xml:space="preserve">    </w:t>
            </w:r>
          </w:p>
        </w:tc>
        <w:tc>
          <w:tcPr>
            <w:tcW w:w="4207" w:type="dxa"/>
          </w:tcPr>
          <w:p w:rsidR="0057200E" w:rsidRPr="00385BA3" w:rsidRDefault="00791503" w:rsidP="0057200E">
            <w:pPr>
              <w:rPr>
                <w:sz w:val="26"/>
                <w:szCs w:val="26"/>
              </w:rPr>
            </w:pPr>
            <w:r w:rsidRPr="00385BA3">
              <w:rPr>
                <w:rFonts w:hint="eastAsia"/>
                <w:sz w:val="26"/>
                <w:szCs w:val="26"/>
              </w:rPr>
              <w:t>(</w:t>
            </w:r>
            <w:r w:rsidR="00071988">
              <w:rPr>
                <w:sz w:val="26"/>
                <w:szCs w:val="26"/>
              </w:rPr>
              <w:t>English</w:t>
            </w:r>
            <w:r w:rsidRPr="00385BA3">
              <w:rPr>
                <w:rFonts w:hint="eastAsia"/>
                <w:sz w:val="26"/>
                <w:szCs w:val="26"/>
              </w:rPr>
              <w:t>)</w:t>
            </w:r>
            <w:r w:rsidRPr="00385BA3">
              <w:rPr>
                <w:sz w:val="26"/>
                <w:szCs w:val="26"/>
                <w:u w:val="single"/>
              </w:rPr>
              <w:t xml:space="preserve">                     </w:t>
            </w:r>
          </w:p>
        </w:tc>
      </w:tr>
      <w:tr w:rsidR="0057200E" w:rsidTr="00071988">
        <w:tc>
          <w:tcPr>
            <w:tcW w:w="2127" w:type="dxa"/>
          </w:tcPr>
          <w:p w:rsidR="0057200E" w:rsidRPr="00385BA3" w:rsidRDefault="00071988" w:rsidP="0057200E">
            <w:pPr>
              <w:rPr>
                <w:sz w:val="26"/>
                <w:szCs w:val="26"/>
              </w:rPr>
            </w:pPr>
            <w:r>
              <w:rPr>
                <w:rFonts w:hint="eastAsia"/>
                <w:sz w:val="26"/>
                <w:szCs w:val="26"/>
              </w:rPr>
              <w:t>P</w:t>
            </w:r>
            <w:r>
              <w:rPr>
                <w:sz w:val="26"/>
                <w:szCs w:val="26"/>
              </w:rPr>
              <w:t>osition</w:t>
            </w:r>
            <w:r w:rsidR="0057200E" w:rsidRPr="00385BA3">
              <w:rPr>
                <w:rFonts w:hint="eastAsia"/>
                <w:sz w:val="26"/>
                <w:szCs w:val="26"/>
              </w:rPr>
              <w:t>：</w:t>
            </w:r>
          </w:p>
        </w:tc>
        <w:tc>
          <w:tcPr>
            <w:tcW w:w="3402" w:type="dxa"/>
          </w:tcPr>
          <w:p w:rsidR="0057200E" w:rsidRPr="00385BA3" w:rsidRDefault="00791503" w:rsidP="0057200E">
            <w:pPr>
              <w:rPr>
                <w:sz w:val="26"/>
                <w:szCs w:val="26"/>
              </w:rPr>
            </w:pPr>
            <w:r w:rsidRPr="00385BA3">
              <w:rPr>
                <w:rFonts w:hint="eastAsia"/>
                <w:sz w:val="26"/>
                <w:szCs w:val="26"/>
              </w:rPr>
              <w:t>(</w:t>
            </w:r>
            <w:r w:rsidR="00071988">
              <w:rPr>
                <w:sz w:val="26"/>
                <w:szCs w:val="26"/>
              </w:rPr>
              <w:t>Chinese</w:t>
            </w:r>
            <w:r w:rsidRPr="00385BA3">
              <w:rPr>
                <w:rFonts w:hint="eastAsia"/>
                <w:sz w:val="26"/>
                <w:szCs w:val="26"/>
              </w:rPr>
              <w:t>)</w:t>
            </w:r>
            <w:r w:rsidRPr="00385BA3">
              <w:rPr>
                <w:sz w:val="26"/>
                <w:szCs w:val="26"/>
                <w:u w:val="single"/>
              </w:rPr>
              <w:t xml:space="preserve">                    </w:t>
            </w:r>
          </w:p>
        </w:tc>
        <w:tc>
          <w:tcPr>
            <w:tcW w:w="4207" w:type="dxa"/>
          </w:tcPr>
          <w:p w:rsidR="0057200E" w:rsidRPr="00385BA3" w:rsidRDefault="00791503" w:rsidP="0057200E">
            <w:pPr>
              <w:rPr>
                <w:sz w:val="26"/>
                <w:szCs w:val="26"/>
              </w:rPr>
            </w:pPr>
            <w:r w:rsidRPr="00385BA3">
              <w:rPr>
                <w:rFonts w:hint="eastAsia"/>
                <w:sz w:val="26"/>
                <w:szCs w:val="26"/>
              </w:rPr>
              <w:t>(</w:t>
            </w:r>
            <w:r w:rsidR="00071988">
              <w:rPr>
                <w:sz w:val="26"/>
                <w:szCs w:val="26"/>
              </w:rPr>
              <w:t>English</w:t>
            </w:r>
            <w:r w:rsidRPr="00385BA3">
              <w:rPr>
                <w:rFonts w:hint="eastAsia"/>
                <w:sz w:val="26"/>
                <w:szCs w:val="26"/>
              </w:rPr>
              <w:t>)</w:t>
            </w:r>
            <w:r w:rsidRPr="00385BA3">
              <w:rPr>
                <w:sz w:val="26"/>
                <w:szCs w:val="26"/>
                <w:u w:val="single"/>
              </w:rPr>
              <w:t xml:space="preserve">                     </w:t>
            </w:r>
          </w:p>
        </w:tc>
      </w:tr>
      <w:tr w:rsidR="0057200E" w:rsidTr="00071988">
        <w:tc>
          <w:tcPr>
            <w:tcW w:w="2127" w:type="dxa"/>
          </w:tcPr>
          <w:p w:rsidR="0057200E" w:rsidRPr="00385BA3" w:rsidRDefault="00071988" w:rsidP="0057200E">
            <w:pPr>
              <w:rPr>
                <w:sz w:val="26"/>
                <w:szCs w:val="26"/>
              </w:rPr>
            </w:pPr>
            <w:r>
              <w:rPr>
                <w:rFonts w:hint="eastAsia"/>
                <w:sz w:val="26"/>
                <w:szCs w:val="26"/>
              </w:rPr>
              <w:t>T</w:t>
            </w:r>
            <w:r>
              <w:rPr>
                <w:sz w:val="26"/>
                <w:szCs w:val="26"/>
              </w:rPr>
              <w:t>elephone No.</w:t>
            </w:r>
            <w:r w:rsidR="0057200E" w:rsidRPr="00385BA3">
              <w:rPr>
                <w:rFonts w:hint="eastAsia"/>
                <w:sz w:val="26"/>
                <w:szCs w:val="26"/>
              </w:rPr>
              <w:t>：</w:t>
            </w:r>
          </w:p>
        </w:tc>
        <w:tc>
          <w:tcPr>
            <w:tcW w:w="3402" w:type="dxa"/>
          </w:tcPr>
          <w:p w:rsidR="0057200E" w:rsidRPr="00385BA3" w:rsidRDefault="00791503" w:rsidP="0057200E">
            <w:pPr>
              <w:rPr>
                <w:sz w:val="26"/>
                <w:szCs w:val="26"/>
                <w:u w:val="single"/>
              </w:rPr>
            </w:pPr>
            <w:r w:rsidRPr="00385BA3">
              <w:rPr>
                <w:rFonts w:hint="eastAsia"/>
                <w:sz w:val="26"/>
                <w:szCs w:val="26"/>
                <w:u w:val="single"/>
              </w:rPr>
              <w:t xml:space="preserve"> </w:t>
            </w:r>
            <w:r w:rsidRPr="00385BA3">
              <w:rPr>
                <w:sz w:val="26"/>
                <w:szCs w:val="26"/>
                <w:u w:val="single"/>
              </w:rPr>
              <w:t xml:space="preserve">                     </w:t>
            </w:r>
          </w:p>
        </w:tc>
        <w:tc>
          <w:tcPr>
            <w:tcW w:w="4207" w:type="dxa"/>
          </w:tcPr>
          <w:p w:rsidR="0057200E" w:rsidRPr="00385BA3" w:rsidRDefault="00071988" w:rsidP="0057200E">
            <w:pPr>
              <w:rPr>
                <w:sz w:val="26"/>
                <w:szCs w:val="26"/>
                <w:u w:val="single"/>
              </w:rPr>
            </w:pPr>
            <w:r>
              <w:rPr>
                <w:rFonts w:hint="eastAsia"/>
                <w:sz w:val="26"/>
                <w:szCs w:val="26"/>
              </w:rPr>
              <w:t>F</w:t>
            </w:r>
            <w:r>
              <w:rPr>
                <w:sz w:val="26"/>
                <w:szCs w:val="26"/>
              </w:rPr>
              <w:t>ax No.</w:t>
            </w:r>
            <w:r w:rsidR="00791503" w:rsidRPr="00385BA3">
              <w:rPr>
                <w:rFonts w:hint="eastAsia"/>
                <w:sz w:val="26"/>
                <w:szCs w:val="26"/>
              </w:rPr>
              <w:t>：</w:t>
            </w:r>
            <w:r w:rsidR="00791503" w:rsidRPr="00385BA3">
              <w:rPr>
                <w:sz w:val="26"/>
                <w:szCs w:val="26"/>
                <w:u w:val="single"/>
              </w:rPr>
              <w:t xml:space="preserve">              </w:t>
            </w:r>
            <w:r>
              <w:rPr>
                <w:sz w:val="26"/>
                <w:szCs w:val="26"/>
                <w:u w:val="single"/>
              </w:rPr>
              <w:t xml:space="preserve">      </w:t>
            </w:r>
          </w:p>
        </w:tc>
      </w:tr>
      <w:tr w:rsidR="0057200E" w:rsidTr="00071988">
        <w:tc>
          <w:tcPr>
            <w:tcW w:w="2127" w:type="dxa"/>
          </w:tcPr>
          <w:p w:rsidR="0057200E" w:rsidRPr="00385BA3" w:rsidRDefault="00071988" w:rsidP="0057200E">
            <w:pPr>
              <w:rPr>
                <w:sz w:val="26"/>
                <w:szCs w:val="26"/>
              </w:rPr>
            </w:pPr>
            <w:r>
              <w:rPr>
                <w:rFonts w:hint="eastAsia"/>
                <w:sz w:val="26"/>
                <w:szCs w:val="26"/>
              </w:rPr>
              <w:t>W</w:t>
            </w:r>
            <w:r>
              <w:rPr>
                <w:sz w:val="26"/>
                <w:szCs w:val="26"/>
              </w:rPr>
              <w:t>ebsite</w:t>
            </w:r>
            <w:r w:rsidR="0057200E" w:rsidRPr="00385BA3">
              <w:rPr>
                <w:rFonts w:hint="eastAsia"/>
                <w:sz w:val="26"/>
                <w:szCs w:val="26"/>
              </w:rPr>
              <w:t>：</w:t>
            </w:r>
          </w:p>
        </w:tc>
        <w:tc>
          <w:tcPr>
            <w:tcW w:w="3402" w:type="dxa"/>
          </w:tcPr>
          <w:p w:rsidR="0057200E" w:rsidRPr="00385BA3" w:rsidRDefault="00791503" w:rsidP="0057200E">
            <w:pPr>
              <w:rPr>
                <w:sz w:val="26"/>
                <w:szCs w:val="26"/>
                <w:u w:val="single"/>
              </w:rPr>
            </w:pPr>
            <w:r w:rsidRPr="00385BA3">
              <w:rPr>
                <w:rFonts w:hint="eastAsia"/>
                <w:sz w:val="26"/>
                <w:szCs w:val="26"/>
                <w:u w:val="single"/>
              </w:rPr>
              <w:t xml:space="preserve"> </w:t>
            </w:r>
            <w:r w:rsidRPr="00385BA3">
              <w:rPr>
                <w:sz w:val="26"/>
                <w:szCs w:val="26"/>
                <w:u w:val="single"/>
              </w:rPr>
              <w:t xml:space="preserve">                     </w:t>
            </w:r>
          </w:p>
        </w:tc>
        <w:tc>
          <w:tcPr>
            <w:tcW w:w="4207" w:type="dxa"/>
          </w:tcPr>
          <w:p w:rsidR="0057200E" w:rsidRPr="00385BA3" w:rsidRDefault="00071988" w:rsidP="0057200E">
            <w:pPr>
              <w:rPr>
                <w:sz w:val="26"/>
                <w:szCs w:val="26"/>
              </w:rPr>
            </w:pPr>
            <w:r>
              <w:rPr>
                <w:rFonts w:hint="eastAsia"/>
                <w:sz w:val="26"/>
                <w:szCs w:val="26"/>
              </w:rPr>
              <w:t>E</w:t>
            </w:r>
            <w:r>
              <w:rPr>
                <w:sz w:val="26"/>
                <w:szCs w:val="26"/>
              </w:rPr>
              <w:t>mail Address</w:t>
            </w:r>
            <w:r w:rsidR="00791503" w:rsidRPr="00385BA3">
              <w:rPr>
                <w:rFonts w:hint="eastAsia"/>
                <w:sz w:val="26"/>
                <w:szCs w:val="26"/>
              </w:rPr>
              <w:t>：</w:t>
            </w:r>
            <w:r w:rsidR="00791503" w:rsidRPr="00385BA3">
              <w:rPr>
                <w:sz w:val="26"/>
                <w:szCs w:val="26"/>
                <w:u w:val="single"/>
              </w:rPr>
              <w:t xml:space="preserve">              </w:t>
            </w:r>
            <w:r>
              <w:rPr>
                <w:sz w:val="26"/>
                <w:szCs w:val="26"/>
                <w:u w:val="single"/>
              </w:rPr>
              <w:t xml:space="preserve"> </w:t>
            </w:r>
          </w:p>
        </w:tc>
      </w:tr>
      <w:tr w:rsidR="0057200E" w:rsidTr="00A60408">
        <w:tc>
          <w:tcPr>
            <w:tcW w:w="9736" w:type="dxa"/>
            <w:gridSpan w:val="3"/>
          </w:tcPr>
          <w:p w:rsidR="00751B36" w:rsidRDefault="00751B36" w:rsidP="0057200E">
            <w:pPr>
              <w:rPr>
                <w:szCs w:val="32"/>
              </w:rPr>
            </w:pPr>
          </w:p>
          <w:p w:rsidR="005273D3" w:rsidRDefault="005273D3" w:rsidP="005273D3">
            <w:pPr>
              <w:jc w:val="both"/>
              <w:rPr>
                <w:szCs w:val="32"/>
              </w:rPr>
            </w:pPr>
            <w:r w:rsidRPr="005273D3">
              <w:rPr>
                <w:szCs w:val="32"/>
              </w:rPr>
              <w:t>For reference by members of the public, does your company agree to have the company information (including company name, address, tel. no., contact person etc.) uploaded to the website of EPD at https://www.wastereduction.gov.hk</w:t>
            </w:r>
          </w:p>
          <w:p w:rsidR="00791503" w:rsidRPr="00791503" w:rsidRDefault="005273D3" w:rsidP="00791503">
            <w:pPr>
              <w:pStyle w:val="a5"/>
              <w:numPr>
                <w:ilvl w:val="0"/>
                <w:numId w:val="1"/>
              </w:numPr>
              <w:ind w:leftChars="0"/>
              <w:rPr>
                <w:szCs w:val="32"/>
              </w:rPr>
            </w:pPr>
            <w:r>
              <w:rPr>
                <w:rFonts w:hint="eastAsia"/>
                <w:szCs w:val="32"/>
              </w:rPr>
              <w:t>Y</w:t>
            </w:r>
            <w:r>
              <w:rPr>
                <w:szCs w:val="32"/>
              </w:rPr>
              <w:t xml:space="preserve">es  </w:t>
            </w:r>
            <w:r w:rsidR="00791503">
              <w:rPr>
                <w:rFonts w:hint="eastAsia"/>
                <w:szCs w:val="32"/>
              </w:rPr>
              <w:t xml:space="preserve"> </w:t>
            </w:r>
            <w:r w:rsidR="00791503" w:rsidRPr="00E20E22">
              <w:rPr>
                <w:rFonts w:ascii="新細明體" w:eastAsia="新細明體" w:hAnsi="新細明體" w:hint="eastAsia"/>
                <w:sz w:val="28"/>
                <w:szCs w:val="32"/>
              </w:rPr>
              <w:t xml:space="preserve">□ </w:t>
            </w:r>
            <w:r>
              <w:rPr>
                <w:szCs w:val="32"/>
              </w:rPr>
              <w:t>No</w:t>
            </w:r>
          </w:p>
        </w:tc>
      </w:tr>
    </w:tbl>
    <w:p w:rsidR="00E20E22" w:rsidRPr="00385BA3" w:rsidRDefault="00E20E22" w:rsidP="0057200E">
      <w:pPr>
        <w:rPr>
          <w:sz w:val="28"/>
          <w:szCs w:val="32"/>
          <w:u w:val="single"/>
        </w:rPr>
      </w:pPr>
      <w:r w:rsidRPr="00385BA3">
        <w:rPr>
          <w:rFonts w:hint="eastAsia"/>
          <w:sz w:val="28"/>
          <w:szCs w:val="32"/>
          <w:u w:val="single"/>
        </w:rPr>
        <w:t xml:space="preserve">II. </w:t>
      </w:r>
      <w:r w:rsidR="005273D3" w:rsidRPr="005273D3">
        <w:rPr>
          <w:sz w:val="28"/>
          <w:szCs w:val="32"/>
          <w:u w:val="single"/>
        </w:rPr>
        <w:t>Type of Waste Separation Bins Available</w:t>
      </w:r>
    </w:p>
    <w:tbl>
      <w:tblPr>
        <w:tblStyle w:val="a4"/>
        <w:tblW w:w="9591" w:type="dxa"/>
        <w:tblLook w:val="04A0" w:firstRow="1" w:lastRow="0" w:firstColumn="1" w:lastColumn="0" w:noHBand="0" w:noVBand="1"/>
      </w:tblPr>
      <w:tblGrid>
        <w:gridCol w:w="2171"/>
        <w:gridCol w:w="2927"/>
        <w:gridCol w:w="4493"/>
      </w:tblGrid>
      <w:tr w:rsidR="005273D3" w:rsidTr="005273D3">
        <w:tc>
          <w:tcPr>
            <w:tcW w:w="2171" w:type="dxa"/>
          </w:tcPr>
          <w:p w:rsidR="00751B36" w:rsidRPr="00385BA3" w:rsidRDefault="005273D3" w:rsidP="00751B36">
            <w:pPr>
              <w:rPr>
                <w:sz w:val="26"/>
                <w:szCs w:val="26"/>
              </w:rPr>
            </w:pPr>
            <w:r>
              <w:rPr>
                <w:rFonts w:hint="eastAsia"/>
                <w:sz w:val="26"/>
                <w:szCs w:val="26"/>
              </w:rPr>
              <w:t>M</w:t>
            </w:r>
            <w:r>
              <w:rPr>
                <w:sz w:val="26"/>
                <w:szCs w:val="26"/>
              </w:rPr>
              <w:t>aterials</w:t>
            </w:r>
            <w:r w:rsidR="00751B36" w:rsidRPr="00385BA3">
              <w:rPr>
                <w:rFonts w:hint="eastAsia"/>
                <w:sz w:val="26"/>
                <w:szCs w:val="26"/>
              </w:rPr>
              <w:t>/</w:t>
            </w:r>
            <w:r>
              <w:rPr>
                <w:rFonts w:hint="eastAsia"/>
                <w:sz w:val="26"/>
                <w:szCs w:val="26"/>
              </w:rPr>
              <w:t>T</w:t>
            </w:r>
            <w:r>
              <w:rPr>
                <w:sz w:val="26"/>
                <w:szCs w:val="26"/>
              </w:rPr>
              <w:t>ypes</w:t>
            </w:r>
            <w:r w:rsidR="00751B36" w:rsidRPr="00385BA3">
              <w:rPr>
                <w:rFonts w:hint="eastAsia"/>
                <w:sz w:val="26"/>
                <w:szCs w:val="26"/>
              </w:rPr>
              <w:t>：</w:t>
            </w:r>
          </w:p>
        </w:tc>
        <w:tc>
          <w:tcPr>
            <w:tcW w:w="2927" w:type="dxa"/>
          </w:tcPr>
          <w:p w:rsidR="00751B36" w:rsidRPr="00385BA3" w:rsidRDefault="00751B36" w:rsidP="00751B36">
            <w:pPr>
              <w:ind w:firstLineChars="100" w:firstLine="260"/>
              <w:jc w:val="center"/>
              <w:rPr>
                <w:sz w:val="26"/>
                <w:szCs w:val="26"/>
              </w:rPr>
            </w:pPr>
            <w:r w:rsidRPr="00385BA3">
              <w:rPr>
                <w:rFonts w:hint="eastAsia"/>
                <w:sz w:val="26"/>
                <w:szCs w:val="26"/>
                <w:bdr w:val="single" w:sz="4" w:space="0" w:color="auto"/>
              </w:rPr>
              <w:sym w:font="Wingdings" w:char="F0FC"/>
            </w:r>
            <w:r w:rsidRPr="00385BA3">
              <w:rPr>
                <w:rFonts w:hint="eastAsia"/>
                <w:sz w:val="26"/>
                <w:szCs w:val="26"/>
              </w:rPr>
              <w:t xml:space="preserve"> </w:t>
            </w:r>
            <w:r w:rsidR="005273D3">
              <w:rPr>
                <w:rFonts w:hint="eastAsia"/>
                <w:sz w:val="26"/>
                <w:szCs w:val="26"/>
              </w:rPr>
              <w:t>A</w:t>
            </w:r>
            <w:r w:rsidR="005273D3">
              <w:rPr>
                <w:sz w:val="26"/>
                <w:szCs w:val="26"/>
              </w:rPr>
              <w:t>vailable</w:t>
            </w:r>
          </w:p>
        </w:tc>
        <w:tc>
          <w:tcPr>
            <w:tcW w:w="4493" w:type="dxa"/>
            <w:vMerge w:val="restart"/>
          </w:tcPr>
          <w:p w:rsidR="00751B36" w:rsidRPr="00751B36" w:rsidRDefault="00751B36" w:rsidP="005273D3">
            <w:pPr>
              <w:jc w:val="both"/>
              <w:rPr>
                <w:sz w:val="26"/>
                <w:szCs w:val="26"/>
              </w:rPr>
            </w:pPr>
            <w:r w:rsidRPr="00751B36">
              <w:rPr>
                <w:rFonts w:hint="eastAsia"/>
                <w:sz w:val="26"/>
                <w:szCs w:val="26"/>
              </w:rPr>
              <w:t>*</w:t>
            </w:r>
            <w:r w:rsidR="005273D3">
              <w:rPr>
                <w:sz w:val="26"/>
                <w:szCs w:val="26"/>
              </w:rPr>
              <w:t>The fire resisting m</w:t>
            </w:r>
            <w:r w:rsidR="005273D3" w:rsidRPr="005273D3">
              <w:rPr>
                <w:sz w:val="26"/>
                <w:szCs w:val="26"/>
              </w:rPr>
              <w:t>aterial of waste separation bins</w:t>
            </w:r>
            <w:r w:rsidR="005273D3">
              <w:rPr>
                <w:sz w:val="26"/>
                <w:szCs w:val="26"/>
              </w:rPr>
              <w:t xml:space="preserve"> supplied </w:t>
            </w:r>
            <w:r w:rsidR="005273D3" w:rsidRPr="005273D3">
              <w:rPr>
                <w:sz w:val="26"/>
                <w:szCs w:val="26"/>
              </w:rPr>
              <w:t>has achieved Class 2 Rate of Surface Spread of Flame as per BS 476 Part 7 or equivalent,</w:t>
            </w:r>
            <w:r w:rsidR="005273D3">
              <w:rPr>
                <w:sz w:val="26"/>
                <w:szCs w:val="26"/>
              </w:rPr>
              <w:t xml:space="preserve"> with valid testing report readily </w:t>
            </w:r>
            <w:r w:rsidR="005273D3" w:rsidRPr="005273D3">
              <w:rPr>
                <w:sz w:val="26"/>
                <w:szCs w:val="26"/>
              </w:rPr>
              <w:t>available for reference by members of the public</w:t>
            </w:r>
          </w:p>
          <w:p w:rsidR="00751B36" w:rsidRPr="00385BA3" w:rsidRDefault="00751B36" w:rsidP="005273D3">
            <w:pPr>
              <w:rPr>
                <w:sz w:val="26"/>
                <w:szCs w:val="26"/>
                <w:bdr w:val="single" w:sz="4" w:space="0" w:color="auto"/>
              </w:rPr>
            </w:pPr>
            <w:r w:rsidRPr="00E20E22">
              <w:rPr>
                <w:rFonts w:ascii="新細明體" w:eastAsia="新細明體" w:hAnsi="新細明體" w:hint="eastAsia"/>
                <w:sz w:val="28"/>
                <w:szCs w:val="32"/>
              </w:rPr>
              <w:t>□</w:t>
            </w:r>
            <w:r>
              <w:rPr>
                <w:rFonts w:ascii="新細明體" w:eastAsia="新細明體" w:hAnsi="新細明體" w:hint="eastAsia"/>
                <w:sz w:val="28"/>
                <w:szCs w:val="32"/>
              </w:rPr>
              <w:t xml:space="preserve"> </w:t>
            </w:r>
            <w:r w:rsidR="005273D3" w:rsidRPr="005273D3">
              <w:rPr>
                <w:rFonts w:eastAsia="新細明體" w:cstheme="minorHAnsi"/>
                <w:sz w:val="26"/>
                <w:szCs w:val="26"/>
              </w:rPr>
              <w:t>Yes</w:t>
            </w:r>
            <w:r>
              <w:rPr>
                <w:rFonts w:hint="eastAsia"/>
                <w:szCs w:val="32"/>
              </w:rPr>
              <w:t xml:space="preserve"> </w:t>
            </w:r>
            <w:r w:rsidRPr="00E20E22">
              <w:rPr>
                <w:rFonts w:ascii="新細明體" w:eastAsia="新細明體" w:hAnsi="新細明體" w:hint="eastAsia"/>
                <w:sz w:val="28"/>
                <w:szCs w:val="32"/>
              </w:rPr>
              <w:t xml:space="preserve">□ </w:t>
            </w:r>
            <w:r w:rsidR="005273D3" w:rsidRPr="005273D3">
              <w:rPr>
                <w:rFonts w:eastAsia="新細明體" w:cstheme="minorHAnsi"/>
                <w:sz w:val="26"/>
                <w:szCs w:val="26"/>
              </w:rPr>
              <w:t>No</w:t>
            </w:r>
          </w:p>
        </w:tc>
      </w:tr>
      <w:tr w:rsidR="005273D3" w:rsidTr="005273D3">
        <w:tc>
          <w:tcPr>
            <w:tcW w:w="2171" w:type="dxa"/>
          </w:tcPr>
          <w:p w:rsidR="00751B36" w:rsidRPr="00385BA3" w:rsidRDefault="005273D3" w:rsidP="00751B36">
            <w:pPr>
              <w:rPr>
                <w:sz w:val="26"/>
                <w:szCs w:val="26"/>
              </w:rPr>
            </w:pPr>
            <w:r>
              <w:rPr>
                <w:rFonts w:hint="eastAsia"/>
                <w:sz w:val="26"/>
                <w:szCs w:val="26"/>
              </w:rPr>
              <w:t>M</w:t>
            </w:r>
            <w:r>
              <w:rPr>
                <w:sz w:val="26"/>
                <w:szCs w:val="26"/>
              </w:rPr>
              <w:t>etal</w:t>
            </w:r>
          </w:p>
        </w:tc>
        <w:tc>
          <w:tcPr>
            <w:tcW w:w="2927" w:type="dxa"/>
          </w:tcPr>
          <w:p w:rsidR="00751B36" w:rsidRPr="00385BA3" w:rsidRDefault="00751B36" w:rsidP="00751B36">
            <w:pPr>
              <w:jc w:val="center"/>
              <w:rPr>
                <w:sz w:val="26"/>
                <w:szCs w:val="26"/>
              </w:rPr>
            </w:pPr>
            <w:r w:rsidRPr="00385BA3">
              <w:rPr>
                <w:rFonts w:ascii="新細明體" w:eastAsia="新細明體" w:hAnsi="新細明體" w:hint="eastAsia"/>
                <w:sz w:val="26"/>
                <w:szCs w:val="26"/>
              </w:rPr>
              <w:t>□</w:t>
            </w:r>
          </w:p>
        </w:tc>
        <w:tc>
          <w:tcPr>
            <w:tcW w:w="4493" w:type="dxa"/>
            <w:vMerge/>
          </w:tcPr>
          <w:p w:rsidR="00751B36" w:rsidRPr="00385BA3" w:rsidRDefault="00751B36" w:rsidP="00751B36">
            <w:pPr>
              <w:jc w:val="center"/>
              <w:rPr>
                <w:rFonts w:ascii="新細明體" w:eastAsia="新細明體" w:hAnsi="新細明體"/>
                <w:sz w:val="26"/>
                <w:szCs w:val="26"/>
              </w:rPr>
            </w:pPr>
          </w:p>
        </w:tc>
      </w:tr>
      <w:tr w:rsidR="005273D3" w:rsidRPr="00791503" w:rsidTr="005273D3">
        <w:tc>
          <w:tcPr>
            <w:tcW w:w="2171" w:type="dxa"/>
          </w:tcPr>
          <w:p w:rsidR="00751B36" w:rsidRPr="00385BA3" w:rsidRDefault="005273D3" w:rsidP="00751B36">
            <w:pPr>
              <w:rPr>
                <w:sz w:val="26"/>
                <w:szCs w:val="26"/>
              </w:rPr>
            </w:pPr>
            <w:r>
              <w:rPr>
                <w:rFonts w:hint="eastAsia"/>
                <w:sz w:val="26"/>
                <w:szCs w:val="26"/>
              </w:rPr>
              <w:t>F</w:t>
            </w:r>
            <w:r>
              <w:rPr>
                <w:sz w:val="26"/>
                <w:szCs w:val="26"/>
              </w:rPr>
              <w:t>iber Glass</w:t>
            </w:r>
          </w:p>
        </w:tc>
        <w:tc>
          <w:tcPr>
            <w:tcW w:w="2927" w:type="dxa"/>
          </w:tcPr>
          <w:p w:rsidR="00751B36" w:rsidRPr="00385BA3" w:rsidRDefault="00751B36" w:rsidP="00751B36">
            <w:pPr>
              <w:jc w:val="center"/>
              <w:rPr>
                <w:sz w:val="26"/>
                <w:szCs w:val="26"/>
                <w:u w:val="single"/>
              </w:rPr>
            </w:pPr>
            <w:r w:rsidRPr="00385BA3">
              <w:rPr>
                <w:rFonts w:ascii="新細明體" w:eastAsia="新細明體" w:hAnsi="新細明體" w:hint="eastAsia"/>
                <w:sz w:val="26"/>
                <w:szCs w:val="26"/>
              </w:rPr>
              <w:t>□</w:t>
            </w:r>
          </w:p>
        </w:tc>
        <w:tc>
          <w:tcPr>
            <w:tcW w:w="4493" w:type="dxa"/>
            <w:vMerge/>
          </w:tcPr>
          <w:p w:rsidR="00751B36" w:rsidRPr="00385BA3" w:rsidRDefault="00751B36" w:rsidP="00751B36">
            <w:pPr>
              <w:jc w:val="center"/>
              <w:rPr>
                <w:rFonts w:ascii="新細明體" w:eastAsia="新細明體" w:hAnsi="新細明體"/>
                <w:sz w:val="26"/>
                <w:szCs w:val="26"/>
              </w:rPr>
            </w:pPr>
          </w:p>
        </w:tc>
      </w:tr>
      <w:tr w:rsidR="005273D3" w:rsidRPr="00791503" w:rsidTr="005273D3">
        <w:tc>
          <w:tcPr>
            <w:tcW w:w="2171" w:type="dxa"/>
          </w:tcPr>
          <w:p w:rsidR="00751B36" w:rsidRPr="00385BA3" w:rsidRDefault="005273D3" w:rsidP="00751B36">
            <w:pPr>
              <w:rPr>
                <w:sz w:val="26"/>
                <w:szCs w:val="26"/>
              </w:rPr>
            </w:pPr>
            <w:r>
              <w:rPr>
                <w:rFonts w:hint="eastAsia"/>
                <w:sz w:val="26"/>
                <w:szCs w:val="26"/>
              </w:rPr>
              <w:t>P</w:t>
            </w:r>
            <w:r>
              <w:rPr>
                <w:sz w:val="26"/>
                <w:szCs w:val="26"/>
              </w:rPr>
              <w:t>lastic</w:t>
            </w:r>
          </w:p>
        </w:tc>
        <w:tc>
          <w:tcPr>
            <w:tcW w:w="2927" w:type="dxa"/>
          </w:tcPr>
          <w:p w:rsidR="00751B36" w:rsidRPr="00385BA3" w:rsidRDefault="00751B36" w:rsidP="00751B36">
            <w:pPr>
              <w:jc w:val="center"/>
              <w:rPr>
                <w:sz w:val="26"/>
                <w:szCs w:val="26"/>
                <w:u w:val="single"/>
              </w:rPr>
            </w:pPr>
            <w:r w:rsidRPr="00385BA3">
              <w:rPr>
                <w:rFonts w:ascii="新細明體" w:eastAsia="新細明體" w:hAnsi="新細明體" w:hint="eastAsia"/>
                <w:sz w:val="26"/>
                <w:szCs w:val="26"/>
              </w:rPr>
              <w:t>□</w:t>
            </w:r>
          </w:p>
        </w:tc>
        <w:tc>
          <w:tcPr>
            <w:tcW w:w="4493" w:type="dxa"/>
            <w:vMerge/>
          </w:tcPr>
          <w:p w:rsidR="00751B36" w:rsidRPr="00385BA3" w:rsidRDefault="00751B36" w:rsidP="00751B36">
            <w:pPr>
              <w:jc w:val="center"/>
              <w:rPr>
                <w:rFonts w:ascii="新細明體" w:eastAsia="新細明體" w:hAnsi="新細明體"/>
                <w:sz w:val="26"/>
                <w:szCs w:val="26"/>
              </w:rPr>
            </w:pPr>
          </w:p>
        </w:tc>
      </w:tr>
      <w:tr w:rsidR="005273D3" w:rsidRPr="00791503" w:rsidTr="005273D3">
        <w:tc>
          <w:tcPr>
            <w:tcW w:w="2171" w:type="dxa"/>
          </w:tcPr>
          <w:p w:rsidR="00751B36" w:rsidRPr="00385BA3" w:rsidRDefault="005273D3" w:rsidP="00751B36">
            <w:pPr>
              <w:rPr>
                <w:sz w:val="26"/>
                <w:szCs w:val="26"/>
              </w:rPr>
            </w:pPr>
            <w:r>
              <w:rPr>
                <w:rFonts w:hint="eastAsia"/>
                <w:sz w:val="26"/>
                <w:szCs w:val="26"/>
              </w:rPr>
              <w:t>S</w:t>
            </w:r>
            <w:r>
              <w:rPr>
                <w:sz w:val="26"/>
                <w:szCs w:val="26"/>
              </w:rPr>
              <w:t>mart Bin</w:t>
            </w:r>
          </w:p>
        </w:tc>
        <w:tc>
          <w:tcPr>
            <w:tcW w:w="2927" w:type="dxa"/>
          </w:tcPr>
          <w:p w:rsidR="00751B36" w:rsidRDefault="00751B36" w:rsidP="00751B36">
            <w:pPr>
              <w:jc w:val="center"/>
              <w:rPr>
                <w:rFonts w:ascii="新細明體" w:eastAsia="新細明體" w:hAnsi="新細明體"/>
                <w:sz w:val="26"/>
                <w:szCs w:val="26"/>
              </w:rPr>
            </w:pPr>
            <w:r w:rsidRPr="00385BA3">
              <w:rPr>
                <w:rFonts w:ascii="新細明體" w:eastAsia="新細明體" w:hAnsi="新細明體" w:hint="eastAsia"/>
                <w:sz w:val="26"/>
                <w:szCs w:val="26"/>
              </w:rPr>
              <w:t>□</w:t>
            </w:r>
          </w:p>
          <w:p w:rsidR="00751B36" w:rsidRPr="005273D3" w:rsidRDefault="005273D3" w:rsidP="00751B36">
            <w:pPr>
              <w:rPr>
                <w:rFonts w:eastAsia="新細明體" w:cstheme="minorHAnsi"/>
                <w:sz w:val="26"/>
                <w:szCs w:val="26"/>
              </w:rPr>
            </w:pPr>
            <w:r w:rsidRPr="005273D3">
              <w:rPr>
                <w:rFonts w:eastAsia="新細明體" w:cstheme="minorHAnsi"/>
                <w:sz w:val="26"/>
                <w:szCs w:val="26"/>
              </w:rPr>
              <w:t>Please indicate material type</w:t>
            </w:r>
            <w:r w:rsidR="00751B36" w:rsidRPr="005273D3">
              <w:rPr>
                <w:rFonts w:eastAsia="新細明體" w:cstheme="minorHAnsi"/>
                <w:sz w:val="26"/>
                <w:szCs w:val="26"/>
              </w:rPr>
              <w:t>：</w:t>
            </w:r>
            <w:r w:rsidRPr="00385BA3">
              <w:rPr>
                <w:rFonts w:ascii="新細明體" w:eastAsia="新細明體" w:hAnsi="新細明體" w:hint="eastAsia"/>
                <w:sz w:val="26"/>
                <w:szCs w:val="26"/>
                <w:u w:val="single"/>
              </w:rPr>
              <w:t xml:space="preserve"> </w:t>
            </w:r>
            <w:r w:rsidRPr="00385BA3">
              <w:rPr>
                <w:rFonts w:ascii="新細明體" w:eastAsia="新細明體" w:hAnsi="新細明體"/>
                <w:sz w:val="26"/>
                <w:szCs w:val="26"/>
                <w:u w:val="single"/>
              </w:rPr>
              <w:t xml:space="preserve">         </w:t>
            </w:r>
            <w:r>
              <w:rPr>
                <w:rFonts w:ascii="新細明體" w:eastAsia="新細明體" w:hAnsi="新細明體"/>
                <w:sz w:val="26"/>
                <w:szCs w:val="26"/>
                <w:u w:val="single"/>
              </w:rPr>
              <w:t xml:space="preserve">    </w:t>
            </w:r>
          </w:p>
          <w:p w:rsidR="00751B36" w:rsidRPr="00385BA3" w:rsidRDefault="00751B36" w:rsidP="005273D3">
            <w:pPr>
              <w:rPr>
                <w:rFonts w:ascii="新細明體" w:eastAsia="新細明體" w:hAnsi="新細明體"/>
                <w:sz w:val="26"/>
                <w:szCs w:val="26"/>
                <w:u w:val="single"/>
              </w:rPr>
            </w:pPr>
          </w:p>
        </w:tc>
        <w:tc>
          <w:tcPr>
            <w:tcW w:w="4493" w:type="dxa"/>
            <w:vMerge/>
          </w:tcPr>
          <w:p w:rsidR="00751B36" w:rsidRPr="00385BA3" w:rsidRDefault="00751B36" w:rsidP="00751B36">
            <w:pPr>
              <w:jc w:val="center"/>
              <w:rPr>
                <w:rFonts w:ascii="新細明體" w:eastAsia="新細明體" w:hAnsi="新細明體"/>
                <w:sz w:val="26"/>
                <w:szCs w:val="26"/>
              </w:rPr>
            </w:pPr>
          </w:p>
        </w:tc>
      </w:tr>
    </w:tbl>
    <w:p w:rsidR="00E20E22" w:rsidRDefault="00E20E22" w:rsidP="0057200E">
      <w:pPr>
        <w:rPr>
          <w:sz w:val="28"/>
          <w:szCs w:val="32"/>
        </w:rPr>
      </w:pPr>
    </w:p>
    <w:p w:rsidR="00385BA3" w:rsidRPr="00385BA3" w:rsidRDefault="005273D3" w:rsidP="00385BA3">
      <w:pPr>
        <w:rPr>
          <w:sz w:val="26"/>
          <w:szCs w:val="26"/>
        </w:rPr>
      </w:pPr>
      <w:r>
        <w:rPr>
          <w:rFonts w:hint="eastAsia"/>
          <w:sz w:val="26"/>
          <w:szCs w:val="26"/>
        </w:rPr>
        <w:t>R</w:t>
      </w:r>
      <w:r>
        <w:rPr>
          <w:sz w:val="26"/>
          <w:szCs w:val="26"/>
        </w:rPr>
        <w:t>emarks</w:t>
      </w:r>
      <w:r w:rsidR="00385BA3" w:rsidRPr="00385BA3">
        <w:rPr>
          <w:rFonts w:hint="eastAsia"/>
          <w:sz w:val="26"/>
          <w:szCs w:val="26"/>
        </w:rPr>
        <w:t>：</w:t>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r w:rsidR="00751B36" w:rsidRPr="00751B36">
        <w:rPr>
          <w:sz w:val="26"/>
          <w:szCs w:val="26"/>
          <w:u w:val="single"/>
        </w:rPr>
        <w:tab/>
      </w:r>
    </w:p>
    <w:p w:rsidR="00751B36" w:rsidRDefault="00751B36" w:rsidP="00385BA3">
      <w:pPr>
        <w:rPr>
          <w:sz w:val="26"/>
          <w:szCs w:val="26"/>
        </w:rPr>
      </w:pPr>
    </w:p>
    <w:p w:rsidR="00385BA3" w:rsidRDefault="005273D3" w:rsidP="00385BA3">
      <w:pPr>
        <w:rPr>
          <w:b/>
          <w:sz w:val="26"/>
          <w:szCs w:val="26"/>
        </w:rPr>
      </w:pPr>
      <w:r w:rsidRPr="005273D3">
        <w:rPr>
          <w:b/>
          <w:sz w:val="26"/>
          <w:szCs w:val="26"/>
        </w:rPr>
        <w:t>I declare that the information given in this form is true and correct.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3357"/>
      </w:tblGrid>
      <w:tr w:rsidR="00751B36" w:rsidRPr="00385BA3" w:rsidTr="009E713D">
        <w:tc>
          <w:tcPr>
            <w:tcW w:w="3402" w:type="dxa"/>
          </w:tcPr>
          <w:p w:rsidR="009E713D" w:rsidRDefault="009E713D" w:rsidP="00CC4511">
            <w:pPr>
              <w:rPr>
                <w:sz w:val="26"/>
                <w:szCs w:val="26"/>
              </w:rPr>
            </w:pPr>
          </w:p>
          <w:p w:rsidR="00751B36" w:rsidRPr="00385BA3" w:rsidRDefault="005273D3" w:rsidP="00CC4511">
            <w:pPr>
              <w:rPr>
                <w:sz w:val="26"/>
                <w:szCs w:val="26"/>
              </w:rPr>
            </w:pPr>
            <w:r w:rsidRPr="005273D3">
              <w:rPr>
                <w:sz w:val="26"/>
                <w:szCs w:val="26"/>
              </w:rPr>
              <w:t xml:space="preserve">Name of Authorized </w:t>
            </w:r>
            <w:r w:rsidR="009E713D">
              <w:rPr>
                <w:sz w:val="26"/>
                <w:szCs w:val="26"/>
              </w:rPr>
              <w:t>P</w:t>
            </w:r>
            <w:r w:rsidRPr="005273D3">
              <w:rPr>
                <w:sz w:val="26"/>
                <w:szCs w:val="26"/>
              </w:rPr>
              <w:t>erson</w:t>
            </w:r>
            <w:r w:rsidR="00751B36" w:rsidRPr="00385BA3">
              <w:rPr>
                <w:rFonts w:hint="eastAsia"/>
                <w:sz w:val="26"/>
                <w:szCs w:val="26"/>
              </w:rPr>
              <w:t>：</w:t>
            </w:r>
          </w:p>
        </w:tc>
        <w:tc>
          <w:tcPr>
            <w:tcW w:w="2977" w:type="dxa"/>
          </w:tcPr>
          <w:p w:rsidR="00751B36" w:rsidRPr="005273D3" w:rsidRDefault="00751B36" w:rsidP="00CC4511">
            <w:pPr>
              <w:rPr>
                <w:sz w:val="26"/>
                <w:szCs w:val="26"/>
                <w:u w:val="single"/>
              </w:rPr>
            </w:pPr>
          </w:p>
          <w:p w:rsidR="00751B36" w:rsidRPr="00385BA3" w:rsidRDefault="00751B36" w:rsidP="00CC4511">
            <w:pPr>
              <w:rPr>
                <w:sz w:val="26"/>
                <w:szCs w:val="26"/>
                <w:u w:val="single"/>
              </w:rPr>
            </w:pPr>
            <w:r w:rsidRPr="00385BA3">
              <w:rPr>
                <w:rFonts w:hint="eastAsia"/>
                <w:sz w:val="26"/>
                <w:szCs w:val="26"/>
                <w:u w:val="single"/>
              </w:rPr>
              <w:t xml:space="preserve"> </w:t>
            </w:r>
            <w:r w:rsidRPr="00385BA3">
              <w:rPr>
                <w:sz w:val="26"/>
                <w:szCs w:val="26"/>
                <w:u w:val="single"/>
              </w:rPr>
              <w:t xml:space="preserve">                   </w:t>
            </w:r>
          </w:p>
        </w:tc>
        <w:tc>
          <w:tcPr>
            <w:tcW w:w="3357" w:type="dxa"/>
          </w:tcPr>
          <w:p w:rsidR="00751B36" w:rsidRDefault="00751B36" w:rsidP="00CC4511">
            <w:pPr>
              <w:rPr>
                <w:sz w:val="26"/>
                <w:szCs w:val="26"/>
              </w:rPr>
            </w:pPr>
          </w:p>
          <w:p w:rsidR="00751B36" w:rsidRPr="00385BA3" w:rsidRDefault="005273D3" w:rsidP="00CC4511">
            <w:pPr>
              <w:rPr>
                <w:sz w:val="26"/>
                <w:szCs w:val="26"/>
                <w:u w:val="single"/>
              </w:rPr>
            </w:pPr>
            <w:r>
              <w:rPr>
                <w:rFonts w:hint="eastAsia"/>
                <w:sz w:val="26"/>
                <w:szCs w:val="26"/>
              </w:rPr>
              <w:t>S</w:t>
            </w:r>
            <w:r>
              <w:rPr>
                <w:sz w:val="26"/>
                <w:szCs w:val="26"/>
              </w:rPr>
              <w:t>ignature</w:t>
            </w:r>
            <w:r w:rsidR="00751B36" w:rsidRPr="00385BA3">
              <w:rPr>
                <w:rFonts w:hint="eastAsia"/>
                <w:sz w:val="26"/>
                <w:szCs w:val="26"/>
              </w:rPr>
              <w:t>：</w:t>
            </w:r>
            <w:r w:rsidR="00751B36" w:rsidRPr="00385BA3">
              <w:rPr>
                <w:sz w:val="26"/>
                <w:szCs w:val="26"/>
                <w:u w:val="single"/>
              </w:rPr>
              <w:t xml:space="preserve">              </w:t>
            </w:r>
          </w:p>
        </w:tc>
      </w:tr>
      <w:tr w:rsidR="00751B36" w:rsidRPr="00385BA3" w:rsidTr="009E713D">
        <w:tc>
          <w:tcPr>
            <w:tcW w:w="3402" w:type="dxa"/>
          </w:tcPr>
          <w:p w:rsidR="00751B36" w:rsidRDefault="00751B36" w:rsidP="00CC4511">
            <w:pPr>
              <w:rPr>
                <w:sz w:val="26"/>
                <w:szCs w:val="26"/>
              </w:rPr>
            </w:pPr>
          </w:p>
          <w:p w:rsidR="00751B36" w:rsidRPr="00385BA3" w:rsidRDefault="005273D3" w:rsidP="00CC4511">
            <w:pPr>
              <w:rPr>
                <w:sz w:val="26"/>
                <w:szCs w:val="26"/>
              </w:rPr>
            </w:pPr>
            <w:r>
              <w:rPr>
                <w:rFonts w:hint="eastAsia"/>
                <w:sz w:val="26"/>
                <w:szCs w:val="26"/>
              </w:rPr>
              <w:t>C</w:t>
            </w:r>
            <w:r>
              <w:rPr>
                <w:sz w:val="26"/>
                <w:szCs w:val="26"/>
              </w:rPr>
              <w:t>ompany Stamp</w:t>
            </w:r>
            <w:r w:rsidR="00751B36" w:rsidRPr="00385BA3">
              <w:rPr>
                <w:rFonts w:hint="eastAsia"/>
                <w:sz w:val="26"/>
                <w:szCs w:val="26"/>
              </w:rPr>
              <w:t>：</w:t>
            </w:r>
          </w:p>
        </w:tc>
        <w:tc>
          <w:tcPr>
            <w:tcW w:w="2977" w:type="dxa"/>
          </w:tcPr>
          <w:p w:rsidR="00751B36" w:rsidRDefault="00751B36" w:rsidP="00CC4511">
            <w:pPr>
              <w:rPr>
                <w:sz w:val="26"/>
                <w:szCs w:val="26"/>
                <w:u w:val="single"/>
              </w:rPr>
            </w:pPr>
          </w:p>
          <w:p w:rsidR="00751B36" w:rsidRPr="00385BA3" w:rsidRDefault="00751B36" w:rsidP="00CC4511">
            <w:pPr>
              <w:rPr>
                <w:sz w:val="26"/>
                <w:szCs w:val="26"/>
                <w:u w:val="single"/>
              </w:rPr>
            </w:pPr>
            <w:r w:rsidRPr="00385BA3">
              <w:rPr>
                <w:rFonts w:hint="eastAsia"/>
                <w:sz w:val="26"/>
                <w:szCs w:val="26"/>
                <w:u w:val="single"/>
              </w:rPr>
              <w:t xml:space="preserve"> </w:t>
            </w:r>
            <w:r w:rsidRPr="00385BA3">
              <w:rPr>
                <w:sz w:val="26"/>
                <w:szCs w:val="26"/>
                <w:u w:val="single"/>
              </w:rPr>
              <w:t xml:space="preserve">                   </w:t>
            </w:r>
          </w:p>
        </w:tc>
        <w:tc>
          <w:tcPr>
            <w:tcW w:w="3357" w:type="dxa"/>
          </w:tcPr>
          <w:p w:rsidR="00751B36" w:rsidRDefault="00751B36" w:rsidP="00CC4511">
            <w:pPr>
              <w:rPr>
                <w:sz w:val="26"/>
                <w:szCs w:val="26"/>
              </w:rPr>
            </w:pPr>
          </w:p>
          <w:p w:rsidR="00751B36" w:rsidRPr="00385BA3" w:rsidRDefault="005273D3" w:rsidP="00CC4511">
            <w:pPr>
              <w:rPr>
                <w:sz w:val="26"/>
                <w:szCs w:val="26"/>
              </w:rPr>
            </w:pPr>
            <w:r>
              <w:rPr>
                <w:rFonts w:hint="eastAsia"/>
                <w:sz w:val="26"/>
                <w:szCs w:val="26"/>
              </w:rPr>
              <w:t>D</w:t>
            </w:r>
            <w:r>
              <w:rPr>
                <w:sz w:val="26"/>
                <w:szCs w:val="26"/>
              </w:rPr>
              <w:t>ate</w:t>
            </w:r>
            <w:r w:rsidR="00751B36" w:rsidRPr="00385BA3">
              <w:rPr>
                <w:rFonts w:hint="eastAsia"/>
                <w:sz w:val="26"/>
                <w:szCs w:val="26"/>
              </w:rPr>
              <w:t>：</w:t>
            </w:r>
            <w:r w:rsidR="00751B36" w:rsidRPr="00385BA3">
              <w:rPr>
                <w:sz w:val="26"/>
                <w:szCs w:val="26"/>
                <w:u w:val="single"/>
              </w:rPr>
              <w:t xml:space="preserve">              </w:t>
            </w:r>
            <w:r w:rsidR="009E713D">
              <w:rPr>
                <w:sz w:val="26"/>
                <w:szCs w:val="26"/>
                <w:u w:val="single"/>
              </w:rPr>
              <w:t xml:space="preserve">    </w:t>
            </w:r>
          </w:p>
        </w:tc>
      </w:tr>
    </w:tbl>
    <w:p w:rsidR="00751B36" w:rsidRPr="00751B36" w:rsidRDefault="00751B36" w:rsidP="00385BA3">
      <w:pPr>
        <w:rPr>
          <w:b/>
          <w:sz w:val="26"/>
          <w:szCs w:val="26"/>
          <w:u w:val="single"/>
        </w:rPr>
      </w:pPr>
      <w:r w:rsidRPr="00751B36">
        <w:rPr>
          <w:b/>
          <w:sz w:val="26"/>
          <w:szCs w:val="26"/>
          <w:u w:val="single"/>
        </w:rPr>
        <w:lastRenderedPageBreak/>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r w:rsidRPr="00751B36">
        <w:rPr>
          <w:b/>
          <w:sz w:val="26"/>
          <w:szCs w:val="26"/>
          <w:u w:val="single"/>
        </w:rPr>
        <w:tab/>
      </w:r>
    </w:p>
    <w:p w:rsidR="009E713D" w:rsidRPr="009E713D" w:rsidRDefault="009E713D" w:rsidP="00FF5435">
      <w:pPr>
        <w:spacing w:line="200" w:lineRule="exact"/>
        <w:rPr>
          <w:sz w:val="20"/>
          <w:szCs w:val="26"/>
        </w:rPr>
      </w:pPr>
      <w:r w:rsidRPr="009E713D">
        <w:rPr>
          <w:sz w:val="20"/>
          <w:szCs w:val="26"/>
        </w:rPr>
        <w:t xml:space="preserve">Remark </w:t>
      </w:r>
      <w:proofErr w:type="gramStart"/>
      <w:r w:rsidRPr="009E713D">
        <w:rPr>
          <w:sz w:val="20"/>
          <w:szCs w:val="26"/>
        </w:rPr>
        <w:t>1 :</w:t>
      </w:r>
      <w:proofErr w:type="gramEnd"/>
      <w:r w:rsidRPr="009E713D">
        <w:rPr>
          <w:sz w:val="20"/>
          <w:szCs w:val="26"/>
        </w:rPr>
        <w:t xml:space="preserve"> The inclusion of any suppliers in the “Non-exhaustive List of Local Suppliers of Waste Separation Bins does not in any way imply endorsement by the Hong Kong SAR Government.</w:t>
      </w:r>
    </w:p>
    <w:p w:rsidR="009E713D" w:rsidRPr="009E713D" w:rsidRDefault="009E713D" w:rsidP="00FF5435">
      <w:pPr>
        <w:spacing w:line="200" w:lineRule="exact"/>
        <w:rPr>
          <w:sz w:val="20"/>
          <w:szCs w:val="26"/>
        </w:rPr>
      </w:pPr>
      <w:r w:rsidRPr="009E713D">
        <w:rPr>
          <w:sz w:val="20"/>
          <w:szCs w:val="26"/>
        </w:rPr>
        <w:t>Remark 2 The information provided by your company will only be used for updating the database of the EPD and will not be used for other purposes.</w:t>
      </w:r>
    </w:p>
    <w:p w:rsidR="009E713D" w:rsidRPr="009E713D" w:rsidRDefault="009E713D" w:rsidP="00FF5435">
      <w:pPr>
        <w:spacing w:line="200" w:lineRule="exact"/>
        <w:rPr>
          <w:sz w:val="20"/>
          <w:szCs w:val="26"/>
        </w:rPr>
      </w:pPr>
      <w:r w:rsidRPr="009E713D">
        <w:rPr>
          <w:rFonts w:hint="eastAsia"/>
          <w:sz w:val="20"/>
          <w:szCs w:val="26"/>
        </w:rPr>
        <w:t>Remark 3</w:t>
      </w:r>
      <w:r w:rsidRPr="009E713D">
        <w:rPr>
          <w:rFonts w:hint="eastAsia"/>
          <w:sz w:val="20"/>
          <w:szCs w:val="26"/>
        </w:rPr>
        <w:t>：</w:t>
      </w:r>
      <w:r w:rsidRPr="009E713D">
        <w:rPr>
          <w:rFonts w:hint="eastAsia"/>
          <w:sz w:val="20"/>
          <w:szCs w:val="26"/>
        </w:rPr>
        <w:t xml:space="preserve">If the EPD finds that your company cannot supply the waste separation bins mentioned above, the EPD may remove the company from the </w:t>
      </w:r>
      <w:r w:rsidRPr="009E713D">
        <w:rPr>
          <w:rFonts w:hint="eastAsia"/>
          <w:sz w:val="20"/>
          <w:szCs w:val="26"/>
        </w:rPr>
        <w:t>“</w:t>
      </w:r>
      <w:r w:rsidRPr="009E713D">
        <w:rPr>
          <w:rFonts w:hint="eastAsia"/>
          <w:sz w:val="20"/>
          <w:szCs w:val="26"/>
        </w:rPr>
        <w:t>Non-exhaustive List of Local Suppliers of Waste Separation Bins</w:t>
      </w:r>
      <w:r w:rsidRPr="009E713D">
        <w:rPr>
          <w:rFonts w:hint="eastAsia"/>
          <w:sz w:val="20"/>
          <w:szCs w:val="26"/>
        </w:rPr>
        <w:t>”</w:t>
      </w:r>
      <w:r w:rsidRPr="009E713D">
        <w:rPr>
          <w:rFonts w:hint="eastAsia"/>
          <w:sz w:val="20"/>
          <w:szCs w:val="26"/>
        </w:rPr>
        <w:t>' without notice.</w:t>
      </w:r>
    </w:p>
    <w:p w:rsidR="009E713D" w:rsidRPr="009E713D" w:rsidRDefault="009E713D" w:rsidP="00FF5435">
      <w:pPr>
        <w:spacing w:line="200" w:lineRule="exact"/>
        <w:rPr>
          <w:sz w:val="20"/>
          <w:szCs w:val="26"/>
        </w:rPr>
      </w:pPr>
      <w:r w:rsidRPr="009E713D">
        <w:rPr>
          <w:sz w:val="20"/>
          <w:szCs w:val="26"/>
        </w:rPr>
        <w:t>Remark 4: Should there be any enquiry concerning this reply slip or any amendment to be made, please contact EPD staff at</w:t>
      </w:r>
      <w:r>
        <w:rPr>
          <w:sz w:val="20"/>
          <w:szCs w:val="26"/>
        </w:rPr>
        <w:t xml:space="preserve"> </w:t>
      </w:r>
      <w:hyperlink r:id="rId8" w:history="1">
        <w:r w:rsidRPr="009D4A55">
          <w:rPr>
            <w:rStyle w:val="a3"/>
            <w:sz w:val="20"/>
            <w:szCs w:val="26"/>
          </w:rPr>
          <w:t>ssdw@epd.gov.hk</w:t>
        </w:r>
      </w:hyperlink>
      <w:r>
        <w:rPr>
          <w:sz w:val="20"/>
          <w:szCs w:val="26"/>
        </w:rPr>
        <w:t xml:space="preserve"> </w:t>
      </w:r>
    </w:p>
    <w:p w:rsidR="009E713D" w:rsidRDefault="009E713D" w:rsidP="00FF5435">
      <w:pPr>
        <w:spacing w:line="200" w:lineRule="exact"/>
        <w:rPr>
          <w:sz w:val="20"/>
          <w:szCs w:val="26"/>
        </w:rPr>
      </w:pPr>
      <w:r w:rsidRPr="009E713D">
        <w:rPr>
          <w:sz w:val="20"/>
          <w:szCs w:val="26"/>
        </w:rPr>
        <w:t xml:space="preserve">Remark 5: Please </w:t>
      </w:r>
      <w:r>
        <w:rPr>
          <w:sz w:val="20"/>
          <w:szCs w:val="26"/>
        </w:rPr>
        <w:t xml:space="preserve">send email or </w:t>
      </w:r>
      <w:r w:rsidRPr="009E713D">
        <w:rPr>
          <w:sz w:val="20"/>
          <w:szCs w:val="26"/>
        </w:rPr>
        <w:t>fax the Business Registration Certificate, name card of the contact person and the duly completed reply slip to the EPD.</w:t>
      </w:r>
    </w:p>
    <w:p w:rsidR="009E713D" w:rsidRDefault="009E713D" w:rsidP="00751B36">
      <w:pPr>
        <w:rPr>
          <w:sz w:val="20"/>
          <w:szCs w:val="26"/>
        </w:rPr>
      </w:pPr>
      <w:bookmarkStart w:id="0" w:name="_GoBack"/>
      <w:bookmarkEnd w:id="0"/>
    </w:p>
    <w:sectPr w:rsidR="009E713D" w:rsidSect="00385BA3">
      <w:footerReference w:type="default" r:id="rId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36" w:rsidRDefault="00EA5F36" w:rsidP="00751B36">
      <w:r>
        <w:separator/>
      </w:r>
    </w:p>
  </w:endnote>
  <w:endnote w:type="continuationSeparator" w:id="0">
    <w:p w:rsidR="00EA5F36" w:rsidRDefault="00EA5F36" w:rsidP="0075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53220"/>
      <w:docPartObj>
        <w:docPartGallery w:val="Page Numbers (Bottom of Page)"/>
        <w:docPartUnique/>
      </w:docPartObj>
    </w:sdtPr>
    <w:sdtEndPr/>
    <w:sdtContent>
      <w:p w:rsidR="00751B36" w:rsidRDefault="00751B36">
        <w:pPr>
          <w:pStyle w:val="a8"/>
          <w:jc w:val="center"/>
        </w:pPr>
        <w:r>
          <w:fldChar w:fldCharType="begin"/>
        </w:r>
        <w:r>
          <w:instrText>PAGE   \* MERGEFORMAT</w:instrText>
        </w:r>
        <w:r>
          <w:fldChar w:fldCharType="separate"/>
        </w:r>
        <w:r w:rsidR="00FF5435" w:rsidRPr="00FF5435">
          <w:rPr>
            <w:noProof/>
            <w:lang w:val="zh-TW"/>
          </w:rPr>
          <w:t>2</w:t>
        </w:r>
        <w:r>
          <w:fldChar w:fldCharType="end"/>
        </w:r>
      </w:p>
    </w:sdtContent>
  </w:sdt>
  <w:p w:rsidR="00751B36" w:rsidRDefault="00751B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36" w:rsidRDefault="00EA5F36" w:rsidP="00751B36">
      <w:r>
        <w:separator/>
      </w:r>
    </w:p>
  </w:footnote>
  <w:footnote w:type="continuationSeparator" w:id="0">
    <w:p w:rsidR="00EA5F36" w:rsidRDefault="00EA5F36" w:rsidP="0075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646B1"/>
    <w:multiLevelType w:val="hybridMultilevel"/>
    <w:tmpl w:val="88D26472"/>
    <w:lvl w:ilvl="0" w:tplc="CEA2C088">
      <w:start w:val="1"/>
      <w:numFmt w:val="bullet"/>
      <w:lvlText w:val="□"/>
      <w:lvlJc w:val="left"/>
      <w:pPr>
        <w:ind w:left="360" w:hanging="360"/>
      </w:pPr>
      <w:rPr>
        <w:rFonts w:ascii="新細明體" w:eastAsia="新細明體" w:hAnsi="新細明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0E"/>
    <w:rsid w:val="0006331E"/>
    <w:rsid w:val="00071988"/>
    <w:rsid w:val="00385BA3"/>
    <w:rsid w:val="005273D3"/>
    <w:rsid w:val="0057200E"/>
    <w:rsid w:val="00751B36"/>
    <w:rsid w:val="00791503"/>
    <w:rsid w:val="008408F0"/>
    <w:rsid w:val="009452FD"/>
    <w:rsid w:val="009E713D"/>
    <w:rsid w:val="00E20E22"/>
    <w:rsid w:val="00EA5F36"/>
    <w:rsid w:val="00F3243D"/>
    <w:rsid w:val="00FF5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E25B-2E2F-4460-9A55-045E18C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00E"/>
    <w:rPr>
      <w:color w:val="0563C1" w:themeColor="hyperlink"/>
      <w:u w:val="single"/>
    </w:rPr>
  </w:style>
  <w:style w:type="character" w:customStyle="1" w:styleId="UnresolvedMention">
    <w:name w:val="Unresolved Mention"/>
    <w:basedOn w:val="a0"/>
    <w:uiPriority w:val="99"/>
    <w:semiHidden/>
    <w:unhideWhenUsed/>
    <w:rsid w:val="0057200E"/>
    <w:rPr>
      <w:color w:val="605E5C"/>
      <w:shd w:val="clear" w:color="auto" w:fill="E1DFDD"/>
    </w:rPr>
  </w:style>
  <w:style w:type="table" w:styleId="a4">
    <w:name w:val="Table Grid"/>
    <w:basedOn w:val="a1"/>
    <w:uiPriority w:val="39"/>
    <w:rsid w:val="0057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91503"/>
    <w:pPr>
      <w:ind w:leftChars="200" w:left="480"/>
    </w:pPr>
  </w:style>
  <w:style w:type="paragraph" w:styleId="a6">
    <w:name w:val="header"/>
    <w:basedOn w:val="a"/>
    <w:link w:val="a7"/>
    <w:uiPriority w:val="99"/>
    <w:unhideWhenUsed/>
    <w:rsid w:val="00751B36"/>
    <w:pPr>
      <w:tabs>
        <w:tab w:val="center" w:pos="4153"/>
        <w:tab w:val="right" w:pos="8306"/>
      </w:tabs>
      <w:snapToGrid w:val="0"/>
    </w:pPr>
    <w:rPr>
      <w:sz w:val="20"/>
      <w:szCs w:val="20"/>
    </w:rPr>
  </w:style>
  <w:style w:type="character" w:customStyle="1" w:styleId="a7">
    <w:name w:val="頁首 字元"/>
    <w:basedOn w:val="a0"/>
    <w:link w:val="a6"/>
    <w:uiPriority w:val="99"/>
    <w:rsid w:val="00751B36"/>
    <w:rPr>
      <w:sz w:val="20"/>
      <w:szCs w:val="20"/>
    </w:rPr>
  </w:style>
  <w:style w:type="paragraph" w:styleId="a8">
    <w:name w:val="footer"/>
    <w:basedOn w:val="a"/>
    <w:link w:val="a9"/>
    <w:uiPriority w:val="99"/>
    <w:unhideWhenUsed/>
    <w:rsid w:val="00751B36"/>
    <w:pPr>
      <w:tabs>
        <w:tab w:val="center" w:pos="4153"/>
        <w:tab w:val="right" w:pos="8306"/>
      </w:tabs>
      <w:snapToGrid w:val="0"/>
    </w:pPr>
    <w:rPr>
      <w:sz w:val="20"/>
      <w:szCs w:val="20"/>
    </w:rPr>
  </w:style>
  <w:style w:type="character" w:customStyle="1" w:styleId="a9">
    <w:name w:val="頁尾 字元"/>
    <w:basedOn w:val="a0"/>
    <w:link w:val="a8"/>
    <w:uiPriority w:val="99"/>
    <w:rsid w:val="00751B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w@epd.gov.hk" TargetMode="External"/><Relationship Id="rId3" Type="http://schemas.openxmlformats.org/officeDocument/2006/relationships/settings" Target="settings.xml"/><Relationship Id="rId7" Type="http://schemas.openxmlformats.org/officeDocument/2006/relationships/hyperlink" Target="mailto:ssdw@ep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部分提供廢物分類回收設施的供應商名單 ─ 回條</dc:title>
  <dc:subject/>
  <dc:creator>Ridge Lau</dc:creator>
  <cp:keywords/>
  <dc:description/>
  <cp:lastModifiedBy>WRO(WR)25</cp:lastModifiedBy>
  <cp:revision>4</cp:revision>
  <dcterms:created xsi:type="dcterms:W3CDTF">2023-09-19T09:19:00Z</dcterms:created>
  <dcterms:modified xsi:type="dcterms:W3CDTF">2023-10-03T03:40:00Z</dcterms:modified>
</cp:coreProperties>
</file>